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07" w:rsidRPr="000B7444" w:rsidRDefault="00755E96" w:rsidP="001F6907">
      <w:pPr>
        <w:pStyle w:val="Styl"/>
        <w:ind w:left="284"/>
        <w:jc w:val="both"/>
        <w:rPr>
          <w:rFonts w:ascii="Calibri" w:hAnsi="Calibri" w:cs="Arial"/>
          <w:b/>
          <w:caps/>
          <w:sz w:val="20"/>
          <w:szCs w:val="20"/>
        </w:rPr>
      </w:pPr>
      <w:r w:rsidRPr="000B7444">
        <w:rPr>
          <w:rFonts w:ascii="Calibri" w:hAnsi="Calibri" w:cs="Arial"/>
          <w:b/>
          <w:caps/>
          <w:sz w:val="20"/>
          <w:szCs w:val="20"/>
        </w:rPr>
        <w:t xml:space="preserve">Požadavky na zpracování </w:t>
      </w:r>
      <w:r w:rsidR="001F6907" w:rsidRPr="000B7444">
        <w:rPr>
          <w:rFonts w:ascii="Calibri" w:hAnsi="Calibri" w:cs="Arial"/>
          <w:b/>
          <w:caps/>
          <w:sz w:val="20"/>
          <w:szCs w:val="20"/>
        </w:rPr>
        <w:t>Harmonogram</w:t>
      </w:r>
      <w:r w:rsidRPr="000B7444">
        <w:rPr>
          <w:rFonts w:ascii="Calibri" w:hAnsi="Calibri" w:cs="Arial"/>
          <w:b/>
          <w:caps/>
          <w:sz w:val="20"/>
          <w:szCs w:val="20"/>
        </w:rPr>
        <w:t>u</w:t>
      </w:r>
      <w:r w:rsidR="001F6907" w:rsidRPr="000B7444">
        <w:rPr>
          <w:rFonts w:ascii="Calibri" w:hAnsi="Calibri" w:cs="Arial"/>
          <w:b/>
          <w:caps/>
          <w:sz w:val="20"/>
          <w:szCs w:val="20"/>
        </w:rPr>
        <w:t xml:space="preserve"> postupu prací</w:t>
      </w:r>
    </w:p>
    <w:p w:rsidR="001F6907" w:rsidRPr="00ED6793" w:rsidRDefault="001F6907" w:rsidP="001F6907">
      <w:pPr>
        <w:pStyle w:val="Styl"/>
        <w:ind w:left="284"/>
        <w:jc w:val="both"/>
        <w:rPr>
          <w:rFonts w:ascii="Calibri" w:hAnsi="Calibri" w:cs="Arial"/>
          <w:sz w:val="20"/>
          <w:szCs w:val="20"/>
        </w:rPr>
      </w:pPr>
    </w:p>
    <w:p w:rsidR="001F6907" w:rsidRDefault="001F6907" w:rsidP="001F6907">
      <w:pPr>
        <w:pStyle w:val="Styl"/>
        <w:ind w:left="284"/>
        <w:jc w:val="both"/>
        <w:rPr>
          <w:rFonts w:ascii="Calibri" w:hAnsi="Calibri" w:cs="Arial"/>
          <w:sz w:val="20"/>
          <w:szCs w:val="20"/>
        </w:rPr>
      </w:pPr>
      <w:r w:rsidRPr="00ED6793">
        <w:rPr>
          <w:rFonts w:ascii="Calibri" w:hAnsi="Calibri" w:cs="Arial"/>
          <w:sz w:val="20"/>
          <w:szCs w:val="20"/>
        </w:rPr>
        <w:t>Zhotovitel doloží</w:t>
      </w:r>
      <w:r w:rsidR="00ED6793">
        <w:rPr>
          <w:rFonts w:ascii="Calibri" w:hAnsi="Calibri" w:cs="Arial"/>
          <w:sz w:val="20"/>
          <w:szCs w:val="20"/>
        </w:rPr>
        <w:t xml:space="preserve"> k nabídce</w:t>
      </w:r>
      <w:r w:rsidRPr="00ED6793">
        <w:rPr>
          <w:rFonts w:ascii="Calibri" w:hAnsi="Calibri" w:cs="Arial"/>
          <w:sz w:val="20"/>
          <w:szCs w:val="20"/>
        </w:rPr>
        <w:t xml:space="preserve"> návrh Harmonogramu postupu prací, který bude přinejmenším obsahovat </w:t>
      </w:r>
      <w:r w:rsidRPr="00ED6793">
        <w:rPr>
          <w:rFonts w:ascii="Calibri" w:hAnsi="Calibri" w:cs="Arial"/>
          <w:sz w:val="20"/>
          <w:szCs w:val="20"/>
        </w:rPr>
        <w:br/>
        <w:t xml:space="preserve">následující části: </w:t>
      </w:r>
    </w:p>
    <w:p w:rsidR="00220440" w:rsidRPr="00ED6793" w:rsidRDefault="00220440" w:rsidP="001F6907">
      <w:pPr>
        <w:pStyle w:val="Styl"/>
        <w:ind w:left="284"/>
        <w:jc w:val="both"/>
        <w:rPr>
          <w:rFonts w:ascii="Calibri" w:hAnsi="Calibri" w:cs="Arial"/>
          <w:sz w:val="20"/>
          <w:szCs w:val="20"/>
        </w:rPr>
      </w:pPr>
    </w:p>
    <w:p w:rsidR="001F6907" w:rsidRPr="00ED6793" w:rsidRDefault="0051752B" w:rsidP="00F35485">
      <w:pPr>
        <w:pStyle w:val="Styl"/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</w:t>
      </w:r>
      <w:r w:rsidR="001F6907" w:rsidRPr="00ED6793">
        <w:rPr>
          <w:rFonts w:ascii="Calibri" w:hAnsi="Calibri" w:cs="Arial"/>
          <w:sz w:val="20"/>
          <w:szCs w:val="20"/>
        </w:rPr>
        <w:t>armonogram</w:t>
      </w:r>
      <w:r w:rsidR="00126A38">
        <w:rPr>
          <w:rFonts w:ascii="Calibri" w:hAnsi="Calibri" w:cs="Arial"/>
          <w:sz w:val="20"/>
          <w:szCs w:val="20"/>
        </w:rPr>
        <w:t xml:space="preserve"> </w:t>
      </w:r>
      <w:r w:rsidR="001F6907" w:rsidRPr="00ED6793">
        <w:rPr>
          <w:rFonts w:ascii="Calibri" w:hAnsi="Calibri" w:cs="Arial"/>
          <w:sz w:val="20"/>
          <w:szCs w:val="20"/>
        </w:rPr>
        <w:t>výstavby - časový plán výstavby, vytvořený na základě zhotovitelem</w:t>
      </w:r>
      <w:r w:rsidR="001F6907" w:rsidRPr="00ED6793">
        <w:rPr>
          <w:rFonts w:ascii="Calibri" w:hAnsi="Calibri" w:cs="Arial"/>
          <w:sz w:val="20"/>
          <w:szCs w:val="20"/>
        </w:rPr>
        <w:br/>
        <w:t xml:space="preserve">použité metody síťového plánování, který: </w:t>
      </w:r>
    </w:p>
    <w:p w:rsidR="001F6907" w:rsidRPr="00126A38" w:rsidRDefault="00220440" w:rsidP="00126A38">
      <w:pPr>
        <w:pStyle w:val="Styl"/>
        <w:numPr>
          <w:ilvl w:val="0"/>
          <w:numId w:val="10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</w:t>
      </w:r>
      <w:r w:rsidR="001F6907" w:rsidRPr="00ED6793">
        <w:rPr>
          <w:rFonts w:ascii="Calibri" w:hAnsi="Calibri" w:cs="Arial"/>
          <w:sz w:val="20"/>
          <w:szCs w:val="20"/>
        </w:rPr>
        <w:t>e zpracován do</w:t>
      </w:r>
      <w:r w:rsidR="004A34C6">
        <w:rPr>
          <w:rFonts w:ascii="Calibri" w:hAnsi="Calibri" w:cs="Arial"/>
          <w:sz w:val="20"/>
          <w:szCs w:val="20"/>
        </w:rPr>
        <w:t xml:space="preserve"> </w:t>
      </w:r>
      <w:r w:rsidR="001F6907" w:rsidRPr="00ED6793">
        <w:rPr>
          <w:rFonts w:ascii="Calibri" w:hAnsi="Calibri" w:cs="Arial"/>
          <w:sz w:val="20"/>
          <w:szCs w:val="20"/>
        </w:rPr>
        <w:t>řídící (pracovní) úrovně</w:t>
      </w:r>
      <w:r w:rsidR="00ED6793">
        <w:rPr>
          <w:rFonts w:ascii="Calibri" w:hAnsi="Calibri" w:cs="Arial"/>
          <w:sz w:val="20"/>
          <w:szCs w:val="20"/>
        </w:rPr>
        <w:t xml:space="preserve"> </w:t>
      </w:r>
      <w:r w:rsidR="004A34C6">
        <w:rPr>
          <w:rFonts w:ascii="Calibri" w:hAnsi="Calibri" w:cs="Arial"/>
          <w:sz w:val="20"/>
          <w:szCs w:val="20"/>
        </w:rPr>
        <w:t xml:space="preserve">kumulativních položek v souladu se </w:t>
      </w:r>
      <w:r w:rsidR="001F6907" w:rsidRPr="00ED6793">
        <w:rPr>
          <w:rFonts w:ascii="Calibri" w:hAnsi="Calibri" w:cs="Calibri"/>
          <w:iCs/>
          <w:color w:val="070707"/>
          <w:sz w:val="20"/>
          <w:szCs w:val="20"/>
        </w:rPr>
        <w:t>soupis</w:t>
      </w:r>
      <w:r w:rsidR="004A34C6">
        <w:rPr>
          <w:rFonts w:ascii="Calibri" w:hAnsi="Calibri" w:cs="Calibri"/>
          <w:iCs/>
          <w:color w:val="070707"/>
          <w:sz w:val="20"/>
          <w:szCs w:val="20"/>
        </w:rPr>
        <w:t>em</w:t>
      </w:r>
      <w:r w:rsidR="001F6907" w:rsidRPr="00ED6793">
        <w:rPr>
          <w:rFonts w:ascii="Calibri" w:hAnsi="Calibri" w:cs="Calibri"/>
          <w:iCs/>
          <w:color w:val="070707"/>
          <w:sz w:val="20"/>
          <w:szCs w:val="20"/>
        </w:rPr>
        <w:t xml:space="preserve"> stavebních prací, dodávek a služeb s výkazem výměr</w:t>
      </w:r>
      <w:r w:rsidR="00ED6793">
        <w:rPr>
          <w:rFonts w:ascii="Calibri" w:hAnsi="Calibri" w:cs="Calibri"/>
          <w:iCs/>
          <w:color w:val="070707"/>
          <w:sz w:val="20"/>
          <w:szCs w:val="20"/>
        </w:rPr>
        <w:t xml:space="preserve">, </w:t>
      </w:r>
      <w:r w:rsidR="004A34C6">
        <w:rPr>
          <w:rFonts w:ascii="Calibri" w:hAnsi="Calibri" w:cs="Calibri"/>
          <w:iCs/>
          <w:color w:val="070707"/>
          <w:sz w:val="20"/>
          <w:szCs w:val="20"/>
        </w:rPr>
        <w:t>který je součástí zadávací dokumentace</w:t>
      </w:r>
      <w:r w:rsidR="00126A38">
        <w:rPr>
          <w:rFonts w:ascii="Calibri" w:hAnsi="Calibri" w:cs="Calibri"/>
          <w:iCs/>
          <w:color w:val="070707"/>
          <w:sz w:val="20"/>
          <w:szCs w:val="20"/>
        </w:rPr>
        <w:t>,</w:t>
      </w:r>
      <w:r w:rsidR="001F6907" w:rsidRPr="00126A38">
        <w:rPr>
          <w:rFonts w:ascii="Calibri" w:hAnsi="Calibri" w:cs="Arial"/>
          <w:sz w:val="20"/>
          <w:szCs w:val="20"/>
        </w:rPr>
        <w:t xml:space="preserve"> </w:t>
      </w:r>
    </w:p>
    <w:p w:rsidR="00ED6793" w:rsidRDefault="00220440" w:rsidP="00220440">
      <w:pPr>
        <w:pStyle w:val="Styl"/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</w:t>
      </w:r>
      <w:r w:rsidR="001F6907" w:rsidRPr="00ED6793">
        <w:rPr>
          <w:rFonts w:ascii="Calibri" w:hAnsi="Calibri" w:cs="Arial"/>
          <w:sz w:val="20"/>
          <w:szCs w:val="20"/>
        </w:rPr>
        <w:t xml:space="preserve">bsahuje dobu trvání v kalendářních </w:t>
      </w:r>
      <w:r w:rsidR="00126A38">
        <w:rPr>
          <w:rFonts w:ascii="Calibri" w:hAnsi="Calibri" w:cs="Arial"/>
          <w:sz w:val="20"/>
          <w:szCs w:val="20"/>
        </w:rPr>
        <w:t>tý</w:t>
      </w:r>
      <w:r w:rsidR="001F6907" w:rsidRPr="00ED6793">
        <w:rPr>
          <w:rFonts w:ascii="Calibri" w:hAnsi="Calibri" w:cs="Arial"/>
          <w:sz w:val="20"/>
          <w:szCs w:val="20"/>
        </w:rPr>
        <w:t>dnech</w:t>
      </w:r>
      <w:r w:rsidR="00126A38">
        <w:rPr>
          <w:rFonts w:ascii="Calibri" w:hAnsi="Calibri" w:cs="Arial"/>
          <w:sz w:val="20"/>
          <w:szCs w:val="20"/>
        </w:rPr>
        <w:t>.</w:t>
      </w:r>
    </w:p>
    <w:p w:rsidR="00F35485" w:rsidRDefault="00F35485" w:rsidP="00F35485">
      <w:pPr>
        <w:pStyle w:val="Styl"/>
        <w:jc w:val="both"/>
        <w:rPr>
          <w:rFonts w:ascii="Calibri" w:hAnsi="Calibri" w:cs="Arial"/>
          <w:sz w:val="20"/>
          <w:szCs w:val="20"/>
        </w:rPr>
      </w:pPr>
    </w:p>
    <w:p w:rsidR="006A6ABC" w:rsidRDefault="001F6907" w:rsidP="00F35485">
      <w:pPr>
        <w:pStyle w:val="Styl"/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ED6793">
        <w:rPr>
          <w:rFonts w:ascii="Calibri" w:hAnsi="Calibri" w:cs="Arial"/>
          <w:sz w:val="20"/>
          <w:szCs w:val="20"/>
        </w:rPr>
        <w:t xml:space="preserve">Kontrolní body a milníky </w:t>
      </w:r>
    </w:p>
    <w:p w:rsidR="00220440" w:rsidRDefault="006A6ABC" w:rsidP="006A6ABC">
      <w:pPr>
        <w:pStyle w:val="Styl"/>
        <w:numPr>
          <w:ilvl w:val="0"/>
          <w:numId w:val="17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kontrolní body</w:t>
      </w:r>
      <w:r w:rsidRPr="00ED6793">
        <w:rPr>
          <w:rFonts w:ascii="Calibri" w:hAnsi="Calibri" w:cs="Arial"/>
          <w:sz w:val="20"/>
          <w:szCs w:val="20"/>
        </w:rPr>
        <w:t xml:space="preserve"> dodavatel předloží zapracované v "</w:t>
      </w:r>
      <w:r w:rsidR="00126A38">
        <w:rPr>
          <w:rFonts w:ascii="Calibri" w:hAnsi="Calibri" w:cs="Arial"/>
          <w:sz w:val="20"/>
          <w:szCs w:val="20"/>
        </w:rPr>
        <w:t>H</w:t>
      </w:r>
      <w:r w:rsidRPr="00ED6793">
        <w:rPr>
          <w:rFonts w:ascii="Calibri" w:hAnsi="Calibri" w:cs="Arial"/>
          <w:sz w:val="20"/>
          <w:szCs w:val="20"/>
        </w:rPr>
        <w:t xml:space="preserve">armonogramu - časovém plánu výstavby". </w:t>
      </w:r>
      <w:r w:rsidR="00220440" w:rsidRPr="00ED6793">
        <w:rPr>
          <w:rFonts w:ascii="Calibri" w:hAnsi="Calibri" w:cs="Arial"/>
          <w:sz w:val="20"/>
          <w:szCs w:val="20"/>
        </w:rPr>
        <w:t>Kontrolní</w:t>
      </w:r>
      <w:r w:rsidR="00220440">
        <w:rPr>
          <w:rFonts w:ascii="Calibri" w:hAnsi="Calibri" w:cs="Arial"/>
          <w:sz w:val="20"/>
          <w:szCs w:val="20"/>
        </w:rPr>
        <w:t>mi</w:t>
      </w:r>
      <w:r w:rsidR="00220440" w:rsidRPr="00ED6793">
        <w:rPr>
          <w:rFonts w:ascii="Calibri" w:hAnsi="Calibri" w:cs="Arial"/>
          <w:sz w:val="20"/>
          <w:szCs w:val="20"/>
        </w:rPr>
        <w:t xml:space="preserve"> body jsou dle článku III. odst. 1</w:t>
      </w:r>
      <w:r w:rsidR="00220440">
        <w:rPr>
          <w:rFonts w:ascii="Calibri" w:hAnsi="Calibri" w:cs="Arial"/>
          <w:sz w:val="20"/>
          <w:szCs w:val="20"/>
        </w:rPr>
        <w:t xml:space="preserve"> smlouvy o dílo:</w:t>
      </w:r>
    </w:p>
    <w:p w:rsidR="006A6ABC" w:rsidRDefault="00220440" w:rsidP="006A6ABC">
      <w:pPr>
        <w:pStyle w:val="Styl"/>
        <w:numPr>
          <w:ilvl w:val="0"/>
          <w:numId w:val="9"/>
        </w:numPr>
        <w:ind w:right="28"/>
        <w:jc w:val="both"/>
        <w:rPr>
          <w:rFonts w:ascii="Calibri" w:hAnsi="Calibri" w:cs="Arial"/>
          <w:sz w:val="20"/>
          <w:szCs w:val="20"/>
        </w:rPr>
      </w:pPr>
      <w:r w:rsidRPr="00220440">
        <w:rPr>
          <w:rFonts w:ascii="Calibri" w:hAnsi="Calibri"/>
          <w:sz w:val="20"/>
          <w:szCs w:val="20"/>
        </w:rPr>
        <w:t>den předání a převzetí staveniště, předpokládaný termín je 1.</w:t>
      </w:r>
      <w:r w:rsidR="00126A38">
        <w:rPr>
          <w:rFonts w:ascii="Calibri" w:hAnsi="Calibri"/>
          <w:sz w:val="20"/>
          <w:szCs w:val="20"/>
        </w:rPr>
        <w:t>2</w:t>
      </w:r>
      <w:r w:rsidRPr="00220440">
        <w:rPr>
          <w:rFonts w:ascii="Calibri" w:hAnsi="Calibri"/>
          <w:sz w:val="20"/>
          <w:szCs w:val="20"/>
        </w:rPr>
        <w:t>.201</w:t>
      </w:r>
      <w:r w:rsidR="00126A38">
        <w:rPr>
          <w:rFonts w:ascii="Calibri" w:hAnsi="Calibri"/>
          <w:sz w:val="20"/>
          <w:szCs w:val="20"/>
        </w:rPr>
        <w:t>9</w:t>
      </w:r>
      <w:r w:rsidRPr="00220440">
        <w:rPr>
          <w:rFonts w:ascii="Calibri" w:hAnsi="Calibri"/>
          <w:sz w:val="20"/>
          <w:szCs w:val="20"/>
        </w:rPr>
        <w:t xml:space="preserve"> (podmíněno ukončením zadávacího řízení</w:t>
      </w:r>
      <w:r w:rsidR="00C471E5">
        <w:rPr>
          <w:rFonts w:ascii="Calibri" w:hAnsi="Calibri"/>
          <w:sz w:val="20"/>
          <w:szCs w:val="20"/>
        </w:rPr>
        <w:t xml:space="preserve"> a vydáním pravomocného stavebního povolení, resp. společného povolení</w:t>
      </w:r>
      <w:r w:rsidRPr="00220440">
        <w:rPr>
          <w:rFonts w:ascii="Calibri" w:hAnsi="Calibri"/>
          <w:sz w:val="20"/>
          <w:szCs w:val="20"/>
        </w:rPr>
        <w:t>),</w:t>
      </w:r>
    </w:p>
    <w:p w:rsidR="006A6ABC" w:rsidRPr="006A6ABC" w:rsidRDefault="006A6ABC" w:rsidP="006A6ABC">
      <w:pPr>
        <w:pStyle w:val="Styl"/>
        <w:numPr>
          <w:ilvl w:val="0"/>
          <w:numId w:val="9"/>
        </w:numPr>
        <w:ind w:right="28"/>
        <w:jc w:val="both"/>
        <w:rPr>
          <w:rFonts w:ascii="Calibri" w:hAnsi="Calibri" w:cs="Arial"/>
          <w:sz w:val="20"/>
          <w:szCs w:val="20"/>
        </w:rPr>
      </w:pPr>
      <w:r w:rsidRPr="006A6ABC">
        <w:rPr>
          <w:rFonts w:ascii="Calibri" w:hAnsi="Calibri"/>
          <w:sz w:val="20"/>
          <w:szCs w:val="20"/>
        </w:rPr>
        <w:t xml:space="preserve">konec každého kalendářního měsíce dle odsouhlaseného časového harmonogramu postupu prací, </w:t>
      </w:r>
    </w:p>
    <w:p w:rsidR="006A6ABC" w:rsidRPr="006A6ABC" w:rsidRDefault="006A6ABC" w:rsidP="006A6ABC">
      <w:pPr>
        <w:pStyle w:val="Styl"/>
        <w:numPr>
          <w:ilvl w:val="0"/>
          <w:numId w:val="9"/>
        </w:numPr>
        <w:ind w:right="28"/>
        <w:jc w:val="both"/>
        <w:rPr>
          <w:rFonts w:ascii="Calibri" w:hAnsi="Calibri" w:cs="Arial"/>
          <w:sz w:val="20"/>
          <w:szCs w:val="20"/>
        </w:rPr>
      </w:pPr>
      <w:r w:rsidRPr="006A6ABC">
        <w:rPr>
          <w:rFonts w:ascii="Calibri" w:hAnsi="Calibri" w:cs="Arial"/>
          <w:sz w:val="20"/>
          <w:szCs w:val="20"/>
        </w:rPr>
        <w:t>termín protokolárního předání a převzetí díla.</w:t>
      </w:r>
    </w:p>
    <w:p w:rsidR="001F6907" w:rsidRPr="00ED6793" w:rsidRDefault="00482E09" w:rsidP="00482E09">
      <w:pPr>
        <w:pStyle w:val="Styl"/>
        <w:numPr>
          <w:ilvl w:val="0"/>
          <w:numId w:val="17"/>
        </w:numPr>
        <w:ind w:right="2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</w:t>
      </w:r>
      <w:r w:rsidR="001F6907" w:rsidRPr="00220440">
        <w:rPr>
          <w:rFonts w:ascii="Calibri" w:hAnsi="Calibri" w:cs="Arial"/>
          <w:sz w:val="20"/>
          <w:szCs w:val="20"/>
        </w:rPr>
        <w:t>ilní</w:t>
      </w:r>
      <w:r w:rsidR="001F6907" w:rsidRPr="00ED6793">
        <w:rPr>
          <w:rFonts w:ascii="Calibri" w:hAnsi="Calibri" w:cs="Arial"/>
          <w:sz w:val="20"/>
          <w:szCs w:val="20"/>
        </w:rPr>
        <w:t>ky dodavatel předloží zapracované v "</w:t>
      </w:r>
      <w:r w:rsidR="00126A38">
        <w:rPr>
          <w:rFonts w:ascii="Calibri" w:hAnsi="Calibri" w:cs="Arial"/>
          <w:sz w:val="20"/>
          <w:szCs w:val="20"/>
        </w:rPr>
        <w:t>H</w:t>
      </w:r>
      <w:r w:rsidR="001F6907" w:rsidRPr="00ED6793">
        <w:rPr>
          <w:rFonts w:ascii="Calibri" w:hAnsi="Calibri" w:cs="Arial"/>
          <w:sz w:val="20"/>
          <w:szCs w:val="20"/>
        </w:rPr>
        <w:t>armonogramu - časovém plánu výstavby"</w:t>
      </w:r>
      <w:r>
        <w:rPr>
          <w:rFonts w:ascii="Calibri" w:hAnsi="Calibri" w:cs="Arial"/>
          <w:sz w:val="20"/>
          <w:szCs w:val="20"/>
        </w:rPr>
        <w:t>, takto:</w:t>
      </w:r>
      <w:r w:rsidR="001F6907" w:rsidRPr="00ED6793">
        <w:rPr>
          <w:rFonts w:ascii="Calibri" w:hAnsi="Calibri" w:cs="Arial"/>
          <w:sz w:val="20"/>
          <w:szCs w:val="20"/>
        </w:rPr>
        <w:t xml:space="preserve"> </w:t>
      </w:r>
    </w:p>
    <w:p w:rsidR="00482E09" w:rsidRDefault="001F6907" w:rsidP="00482E09">
      <w:pPr>
        <w:pStyle w:val="Styl"/>
        <w:numPr>
          <w:ilvl w:val="0"/>
          <w:numId w:val="18"/>
        </w:numPr>
        <w:ind w:right="28"/>
        <w:jc w:val="both"/>
        <w:rPr>
          <w:rFonts w:ascii="Calibri" w:hAnsi="Calibri" w:cs="Arial"/>
          <w:sz w:val="20"/>
          <w:szCs w:val="20"/>
        </w:rPr>
      </w:pPr>
      <w:r w:rsidRPr="00ED6793">
        <w:rPr>
          <w:rFonts w:ascii="Calibri" w:hAnsi="Calibri" w:cs="Arial"/>
          <w:sz w:val="20"/>
          <w:szCs w:val="20"/>
        </w:rPr>
        <w:t>milníky si dodavatel stanoví individuálně</w:t>
      </w:r>
      <w:r w:rsidR="00482E09">
        <w:rPr>
          <w:rFonts w:ascii="Calibri" w:hAnsi="Calibri" w:cs="Arial"/>
          <w:sz w:val="20"/>
          <w:szCs w:val="20"/>
        </w:rPr>
        <w:t>,</w:t>
      </w:r>
    </w:p>
    <w:p w:rsidR="00482E09" w:rsidRDefault="00482E09" w:rsidP="00482E09">
      <w:pPr>
        <w:pStyle w:val="Styl"/>
        <w:numPr>
          <w:ilvl w:val="0"/>
          <w:numId w:val="18"/>
        </w:numPr>
        <w:ind w:right="2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</w:t>
      </w:r>
      <w:r w:rsidR="001F6907" w:rsidRPr="00ED6793">
        <w:rPr>
          <w:rFonts w:ascii="Calibri" w:hAnsi="Calibri" w:cs="Arial"/>
          <w:sz w:val="20"/>
          <w:szCs w:val="20"/>
        </w:rPr>
        <w:t>inimální počet milníků je 5</w:t>
      </w:r>
      <w:r w:rsidR="004D5D1D">
        <w:rPr>
          <w:rFonts w:ascii="Calibri" w:hAnsi="Calibri" w:cs="Arial"/>
          <w:sz w:val="20"/>
          <w:szCs w:val="20"/>
        </w:rPr>
        <w:t>,</w:t>
      </w:r>
      <w:r w:rsidR="001F6907" w:rsidRPr="00ED6793">
        <w:rPr>
          <w:rFonts w:ascii="Calibri" w:hAnsi="Calibri" w:cs="Arial"/>
          <w:sz w:val="20"/>
          <w:szCs w:val="20"/>
        </w:rPr>
        <w:t xml:space="preserve"> </w:t>
      </w:r>
    </w:p>
    <w:p w:rsidR="001F6907" w:rsidRPr="00ED6793" w:rsidRDefault="001F6907" w:rsidP="00482E09">
      <w:pPr>
        <w:pStyle w:val="Styl"/>
        <w:ind w:left="708" w:right="28"/>
        <w:rPr>
          <w:rFonts w:ascii="Calibri" w:hAnsi="Calibri" w:cs="Arial"/>
          <w:sz w:val="20"/>
          <w:szCs w:val="20"/>
        </w:rPr>
      </w:pPr>
      <w:r w:rsidRPr="00ED6793">
        <w:rPr>
          <w:rFonts w:ascii="Calibri" w:hAnsi="Calibri" w:cs="Arial"/>
          <w:sz w:val="20"/>
          <w:szCs w:val="20"/>
        </w:rPr>
        <w:t xml:space="preserve">přičemž za milník zadavatel nepovažuje: </w:t>
      </w:r>
    </w:p>
    <w:p w:rsidR="001F6907" w:rsidRPr="00ED6793" w:rsidRDefault="00482E09" w:rsidP="001F6907">
      <w:pPr>
        <w:pStyle w:val="Styl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</w:t>
      </w:r>
      <w:r w:rsidR="001F6907" w:rsidRPr="00ED6793">
        <w:rPr>
          <w:rFonts w:ascii="Calibri" w:hAnsi="Calibri" w:cs="Arial"/>
          <w:sz w:val="20"/>
          <w:szCs w:val="20"/>
        </w:rPr>
        <w:t xml:space="preserve">odpis smlouvy o dílo - není milníkem, </w:t>
      </w:r>
    </w:p>
    <w:p w:rsidR="001F6907" w:rsidRPr="00ED6793" w:rsidRDefault="00482E09" w:rsidP="001F6907">
      <w:pPr>
        <w:pStyle w:val="Styl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</w:t>
      </w:r>
      <w:r w:rsidR="001F6907" w:rsidRPr="00ED6793">
        <w:rPr>
          <w:rFonts w:ascii="Calibri" w:hAnsi="Calibri" w:cs="Arial"/>
          <w:sz w:val="20"/>
          <w:szCs w:val="20"/>
        </w:rPr>
        <w:t xml:space="preserve">rotokolární předání a převzetí staveniště </w:t>
      </w:r>
      <w:r>
        <w:rPr>
          <w:rFonts w:ascii="Calibri" w:hAnsi="Calibri" w:cs="Arial"/>
          <w:sz w:val="20"/>
          <w:szCs w:val="20"/>
        </w:rPr>
        <w:t>dodavateli</w:t>
      </w:r>
      <w:r w:rsidR="001F6907" w:rsidRPr="00ED6793">
        <w:rPr>
          <w:rFonts w:ascii="Calibri" w:hAnsi="Calibri" w:cs="Arial"/>
          <w:sz w:val="20"/>
          <w:szCs w:val="20"/>
        </w:rPr>
        <w:t xml:space="preserve"> - není milníkem,</w:t>
      </w:r>
    </w:p>
    <w:p w:rsidR="001F6907" w:rsidRPr="00ED6793" w:rsidRDefault="00482E09" w:rsidP="001F6907">
      <w:pPr>
        <w:pStyle w:val="Styl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</w:t>
      </w:r>
      <w:r w:rsidR="001F6907" w:rsidRPr="00ED6793">
        <w:rPr>
          <w:rFonts w:ascii="Calibri" w:hAnsi="Calibri" w:cs="Arial"/>
          <w:sz w:val="20"/>
          <w:szCs w:val="20"/>
        </w:rPr>
        <w:t xml:space="preserve">rotokolární předání a převzetí staveniště, prostoru stavby </w:t>
      </w:r>
      <w:r w:rsidR="00F35485">
        <w:rPr>
          <w:rFonts w:ascii="Calibri" w:hAnsi="Calibri" w:cs="Arial"/>
          <w:sz w:val="20"/>
          <w:szCs w:val="20"/>
        </w:rPr>
        <w:t>zadavate</w:t>
      </w:r>
      <w:r w:rsidR="001F6907" w:rsidRPr="00ED6793">
        <w:rPr>
          <w:rFonts w:ascii="Calibri" w:hAnsi="Calibri" w:cs="Arial"/>
          <w:sz w:val="20"/>
          <w:szCs w:val="20"/>
        </w:rPr>
        <w:t xml:space="preserve">li – není milníkem, </w:t>
      </w:r>
    </w:p>
    <w:p w:rsidR="001F6907" w:rsidRPr="00ED6793" w:rsidRDefault="00F35485" w:rsidP="001F6907">
      <w:pPr>
        <w:pStyle w:val="Styl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</w:t>
      </w:r>
      <w:r w:rsidR="001F6907" w:rsidRPr="00ED6793">
        <w:rPr>
          <w:rFonts w:ascii="Calibri" w:hAnsi="Calibri" w:cs="Arial"/>
          <w:sz w:val="20"/>
          <w:szCs w:val="20"/>
        </w:rPr>
        <w:t xml:space="preserve">rotokolární předání a převzetí díla - není milníkem. </w:t>
      </w:r>
    </w:p>
    <w:p w:rsidR="00F35485" w:rsidRDefault="00F35485" w:rsidP="00F35485">
      <w:pPr>
        <w:pStyle w:val="Styl"/>
        <w:ind w:left="720"/>
        <w:jc w:val="both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sectPr w:rsidR="00F3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F1F"/>
    <w:multiLevelType w:val="hybridMultilevel"/>
    <w:tmpl w:val="911A0972"/>
    <w:lvl w:ilvl="0" w:tplc="362E0E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697B"/>
    <w:multiLevelType w:val="hybridMultilevel"/>
    <w:tmpl w:val="B164F842"/>
    <w:lvl w:ilvl="0" w:tplc="EBEA1A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3991"/>
    <w:multiLevelType w:val="hybridMultilevel"/>
    <w:tmpl w:val="3EEC4E22"/>
    <w:lvl w:ilvl="0" w:tplc="EBEA1A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602B"/>
    <w:multiLevelType w:val="hybridMultilevel"/>
    <w:tmpl w:val="3200B8BE"/>
    <w:lvl w:ilvl="0" w:tplc="EBEA1A48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8C716F"/>
    <w:multiLevelType w:val="hybridMultilevel"/>
    <w:tmpl w:val="1BBC7484"/>
    <w:lvl w:ilvl="0" w:tplc="0405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19797083"/>
    <w:multiLevelType w:val="hybridMultilevel"/>
    <w:tmpl w:val="32B00752"/>
    <w:lvl w:ilvl="0" w:tplc="EBEA1A48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8F5028"/>
    <w:multiLevelType w:val="hybridMultilevel"/>
    <w:tmpl w:val="EF089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914AF"/>
    <w:multiLevelType w:val="hybridMultilevel"/>
    <w:tmpl w:val="421817DE"/>
    <w:lvl w:ilvl="0" w:tplc="EBEA1A48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46D73EB"/>
    <w:multiLevelType w:val="hybridMultilevel"/>
    <w:tmpl w:val="A28EB824"/>
    <w:lvl w:ilvl="0" w:tplc="0405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9" w15:restartNumberingAfterBreak="0">
    <w:nsid w:val="3502584C"/>
    <w:multiLevelType w:val="hybridMultilevel"/>
    <w:tmpl w:val="2946AAD0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8E7847"/>
    <w:multiLevelType w:val="hybridMultilevel"/>
    <w:tmpl w:val="0EAE9A3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C87B65"/>
    <w:multiLevelType w:val="hybridMultilevel"/>
    <w:tmpl w:val="2AE620D8"/>
    <w:lvl w:ilvl="0" w:tplc="EBEA1A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40858"/>
    <w:multiLevelType w:val="hybridMultilevel"/>
    <w:tmpl w:val="7B2E1026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802DF"/>
    <w:multiLevelType w:val="hybridMultilevel"/>
    <w:tmpl w:val="324CE25A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FCD3CFE"/>
    <w:multiLevelType w:val="hybridMultilevel"/>
    <w:tmpl w:val="2BFA7410"/>
    <w:lvl w:ilvl="0" w:tplc="EBEA1A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A3551"/>
    <w:multiLevelType w:val="hybridMultilevel"/>
    <w:tmpl w:val="DA8A8C1A"/>
    <w:lvl w:ilvl="0" w:tplc="EBEA1A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A04D6"/>
    <w:multiLevelType w:val="hybridMultilevel"/>
    <w:tmpl w:val="83D63E2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317BA8"/>
    <w:multiLevelType w:val="hybridMultilevel"/>
    <w:tmpl w:val="8244E6E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3F327C1"/>
    <w:multiLevelType w:val="hybridMultilevel"/>
    <w:tmpl w:val="86F61D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E738B"/>
    <w:multiLevelType w:val="hybridMultilevel"/>
    <w:tmpl w:val="8356FB9E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A110F"/>
    <w:multiLevelType w:val="hybridMultilevel"/>
    <w:tmpl w:val="D812BE8A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02B14"/>
    <w:multiLevelType w:val="hybridMultilevel"/>
    <w:tmpl w:val="56FEAB04"/>
    <w:lvl w:ilvl="0" w:tplc="0F324A22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CFB7C15"/>
    <w:multiLevelType w:val="hybridMultilevel"/>
    <w:tmpl w:val="8C460154"/>
    <w:lvl w:ilvl="0" w:tplc="87E85EB8">
      <w:start w:val="1"/>
      <w:numFmt w:val="lowerLetter"/>
      <w:lvlText w:val="%1)"/>
      <w:lvlJc w:val="left"/>
      <w:pPr>
        <w:tabs>
          <w:tab w:val="num" w:pos="736"/>
        </w:tabs>
        <w:ind w:left="736" w:hanging="360"/>
      </w:pPr>
      <w:rPr>
        <w:rFonts w:hint="default"/>
      </w:rPr>
    </w:lvl>
    <w:lvl w:ilvl="1" w:tplc="A6DE4604">
      <w:start w:val="2"/>
      <w:numFmt w:val="decimal"/>
      <w:lvlText w:val="%2."/>
      <w:lvlJc w:val="left"/>
      <w:pPr>
        <w:tabs>
          <w:tab w:val="num" w:pos="1456"/>
        </w:tabs>
        <w:ind w:left="1456" w:hanging="360"/>
      </w:pPr>
      <w:rPr>
        <w:rFonts w:hint="default"/>
        <w:b w:val="0"/>
        <w:i w:val="0"/>
      </w:rPr>
    </w:lvl>
    <w:lvl w:ilvl="2" w:tplc="C7D618D8">
      <w:start w:val="1"/>
      <w:numFmt w:val="lowerLetter"/>
      <w:lvlText w:val="%3)"/>
      <w:lvlJc w:val="left"/>
      <w:pPr>
        <w:tabs>
          <w:tab w:val="num" w:pos="2356"/>
        </w:tabs>
        <w:ind w:left="2356" w:hanging="360"/>
      </w:pPr>
      <w:rPr>
        <w:rFonts w:hint="default"/>
      </w:rPr>
    </w:lvl>
    <w:lvl w:ilvl="3" w:tplc="5396F9CC">
      <w:start w:val="5"/>
      <w:numFmt w:val="upperRoman"/>
      <w:lvlText w:val="%4."/>
      <w:lvlJc w:val="left"/>
      <w:pPr>
        <w:ind w:left="3256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</w:lvl>
  </w:abstractNum>
  <w:abstractNum w:abstractNumId="23" w15:restartNumberingAfterBreak="0">
    <w:nsid w:val="7EFF44D4"/>
    <w:multiLevelType w:val="hybridMultilevel"/>
    <w:tmpl w:val="13AAA7F8"/>
    <w:lvl w:ilvl="0" w:tplc="3C52934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9"/>
  </w:num>
  <w:num w:numId="5">
    <w:abstractNumId w:val="16"/>
  </w:num>
  <w:num w:numId="6">
    <w:abstractNumId w:val="21"/>
  </w:num>
  <w:num w:numId="7">
    <w:abstractNumId w:val="23"/>
  </w:num>
  <w:num w:numId="8">
    <w:abstractNumId w:val="0"/>
  </w:num>
  <w:num w:numId="9">
    <w:abstractNumId w:val="13"/>
  </w:num>
  <w:num w:numId="10">
    <w:abstractNumId w:val="15"/>
  </w:num>
  <w:num w:numId="11">
    <w:abstractNumId w:val="7"/>
  </w:num>
  <w:num w:numId="12">
    <w:abstractNumId w:val="14"/>
  </w:num>
  <w:num w:numId="13">
    <w:abstractNumId w:val="5"/>
  </w:num>
  <w:num w:numId="14">
    <w:abstractNumId w:val="2"/>
  </w:num>
  <w:num w:numId="15">
    <w:abstractNumId w:val="11"/>
  </w:num>
  <w:num w:numId="16">
    <w:abstractNumId w:val="3"/>
  </w:num>
  <w:num w:numId="17">
    <w:abstractNumId w:val="1"/>
  </w:num>
  <w:num w:numId="18">
    <w:abstractNumId w:val="10"/>
  </w:num>
  <w:num w:numId="19">
    <w:abstractNumId w:val="12"/>
  </w:num>
  <w:num w:numId="20">
    <w:abstractNumId w:val="20"/>
  </w:num>
  <w:num w:numId="21">
    <w:abstractNumId w:val="18"/>
  </w:num>
  <w:num w:numId="22">
    <w:abstractNumId w:val="19"/>
  </w:num>
  <w:num w:numId="23">
    <w:abstractNumId w:val="6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07"/>
    <w:rsid w:val="00010D8E"/>
    <w:rsid w:val="000B7444"/>
    <w:rsid w:val="00126A38"/>
    <w:rsid w:val="00151219"/>
    <w:rsid w:val="0016125F"/>
    <w:rsid w:val="001F6907"/>
    <w:rsid w:val="00220440"/>
    <w:rsid w:val="00251109"/>
    <w:rsid w:val="00482E09"/>
    <w:rsid w:val="004A34C6"/>
    <w:rsid w:val="004D5D1D"/>
    <w:rsid w:val="0051752B"/>
    <w:rsid w:val="00532EE7"/>
    <w:rsid w:val="006A6ABC"/>
    <w:rsid w:val="00755E96"/>
    <w:rsid w:val="00B94634"/>
    <w:rsid w:val="00C471E5"/>
    <w:rsid w:val="00E3304A"/>
    <w:rsid w:val="00ED6793"/>
    <w:rsid w:val="00F3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CA86"/>
  <w15:chartTrackingRefBased/>
  <w15:docId w15:val="{301CE15D-860F-4967-ABB9-F1F7D0F5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1F6907"/>
    <w:pPr>
      <w:widowControl w:val="0"/>
      <w:ind w:right="-92"/>
      <w:jc w:val="both"/>
    </w:pPr>
    <w:rPr>
      <w:sz w:val="24"/>
    </w:rPr>
  </w:style>
  <w:style w:type="paragraph" w:customStyle="1" w:styleId="Styl">
    <w:name w:val="Styl"/>
    <w:rsid w:val="001F6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 Mejzr</dc:creator>
  <cp:keywords/>
  <dc:description/>
  <cp:lastModifiedBy>Drahomír Mejzr</cp:lastModifiedBy>
  <cp:revision>4</cp:revision>
  <dcterms:created xsi:type="dcterms:W3CDTF">2018-09-11T15:16:00Z</dcterms:created>
  <dcterms:modified xsi:type="dcterms:W3CDTF">2018-09-11T15:17:00Z</dcterms:modified>
</cp:coreProperties>
</file>