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052" w:rsidRPr="005853A3" w:rsidRDefault="00AE7052" w:rsidP="00AE7052">
      <w:pPr>
        <w:pStyle w:val="Nadpisedit"/>
        <w:rPr>
          <w:rFonts w:eastAsia="Calibri"/>
        </w:rPr>
      </w:pPr>
      <w:bookmarkStart w:id="0" w:name="_GoBack"/>
      <w:bookmarkEnd w:id="0"/>
      <w:r w:rsidRPr="005853A3">
        <w:rPr>
          <w:rFonts w:eastAsia="Calibri"/>
        </w:rPr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AE7052" w:rsidRPr="005853A3" w:rsidTr="000A7044">
        <w:trPr>
          <w:trHeight w:val="340"/>
        </w:trPr>
        <w:tc>
          <w:tcPr>
            <w:tcW w:w="2977" w:type="dxa"/>
            <w:vAlign w:val="center"/>
            <w:hideMark/>
          </w:tcPr>
          <w:p w:rsidR="00AE7052" w:rsidRPr="005853A3" w:rsidRDefault="00AE7052" w:rsidP="000A704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AE7052" w:rsidRPr="005853A3" w:rsidRDefault="00AE7052" w:rsidP="000A704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AE7052">
              <w:rPr>
                <w:rFonts w:eastAsia="Times New Roman"/>
                <w:b/>
                <w:color w:val="000000" w:themeColor="text1"/>
              </w:rPr>
              <w:t>Výkon TDS a činnost koordinátora BOZP – Přístavba pavilonu /odborné učebny/ na 2. ZŠ Beroun</w:t>
            </w:r>
          </w:p>
        </w:tc>
      </w:tr>
      <w:tr w:rsidR="00AE7052" w:rsidRPr="005853A3" w:rsidTr="000A7044">
        <w:trPr>
          <w:trHeight w:val="340"/>
        </w:trPr>
        <w:tc>
          <w:tcPr>
            <w:tcW w:w="2977" w:type="dxa"/>
            <w:vAlign w:val="center"/>
          </w:tcPr>
          <w:p w:rsidR="00AE7052" w:rsidRPr="005853A3" w:rsidRDefault="00AE7052" w:rsidP="000A704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AE7052" w:rsidRPr="0064209A" w:rsidRDefault="00AE7052" w:rsidP="000A704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64209A">
              <w:rPr>
                <w:rStyle w:val="doplnuchazeChar"/>
                <w:rFonts w:eastAsia="Calibri"/>
                <w:highlight w:val="yellow"/>
              </w:rPr>
              <w:t>[</w:t>
            </w:r>
            <w:r w:rsidRPr="0064209A">
              <w:rPr>
                <w:rStyle w:val="doplnuchazeChar"/>
                <w:rFonts w:eastAsia="Calibri"/>
                <w:i/>
                <w:highlight w:val="yellow"/>
              </w:rPr>
              <w:t>doplní účastník</w:t>
            </w:r>
            <w:r w:rsidRPr="0064209A">
              <w:rPr>
                <w:rStyle w:val="doplnuchazeChar"/>
                <w:rFonts w:eastAsia="Calibri"/>
                <w:highlight w:val="yellow"/>
              </w:rPr>
              <w:t>]</w:t>
            </w:r>
          </w:p>
        </w:tc>
      </w:tr>
    </w:tbl>
    <w:p w:rsidR="00AE7052" w:rsidRPr="005853A3" w:rsidRDefault="00AE7052" w:rsidP="00AE7052">
      <w:pPr>
        <w:pStyle w:val="Obyejn"/>
        <w:rPr>
          <w:highlight w:val="yellow"/>
        </w:rPr>
      </w:pPr>
    </w:p>
    <w:p w:rsidR="00AE7052" w:rsidRPr="005853A3" w:rsidRDefault="00AE7052" w:rsidP="00AE7052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 na plnění uvedené veřejné zakázky se budou podílet následující poddodavatelé:*</w:t>
      </w:r>
    </w:p>
    <w:p w:rsidR="00AE7052" w:rsidRPr="005853A3" w:rsidRDefault="00AE7052" w:rsidP="00AE7052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AE7052" w:rsidRPr="005853A3" w:rsidRDefault="00AE7052" w:rsidP="00AE7052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AE7052" w:rsidRPr="005853A3" w:rsidTr="00AE7052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052" w:rsidRPr="005853A3" w:rsidRDefault="00AE7052" w:rsidP="000A704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052" w:rsidRPr="005853A3" w:rsidRDefault="00AE7052" w:rsidP="000A7044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E7052" w:rsidRPr="005853A3" w:rsidTr="00992594">
        <w:trPr>
          <w:trHeight w:val="913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E7052" w:rsidRPr="005853A3" w:rsidRDefault="00AE7052" w:rsidP="000A704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7052" w:rsidRPr="005853A3" w:rsidRDefault="00AE7052" w:rsidP="000A7044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AE7052" w:rsidRPr="005853A3" w:rsidTr="00AE7052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7052" w:rsidRPr="005853A3" w:rsidRDefault="00AE7052" w:rsidP="00BA4FAB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 xml:space="preserve">Adresa sídla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052" w:rsidRPr="005853A3" w:rsidRDefault="00AE7052" w:rsidP="000A7044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AE7052" w:rsidRPr="005853A3" w:rsidTr="00AE7052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7052" w:rsidRPr="005853A3" w:rsidRDefault="00AE7052" w:rsidP="000A7044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052" w:rsidRPr="005853A3" w:rsidRDefault="00AE7052" w:rsidP="000A7044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E7052" w:rsidRPr="005853A3" w:rsidTr="00AE7052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052" w:rsidRPr="005853A3" w:rsidRDefault="00AE7052" w:rsidP="000A704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052" w:rsidRPr="005853A3" w:rsidRDefault="00AE7052" w:rsidP="000A7044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E7052" w:rsidRPr="005853A3" w:rsidTr="00AE7052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052" w:rsidRPr="005853A3" w:rsidRDefault="00AE7052" w:rsidP="000A704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052" w:rsidRPr="005853A3" w:rsidRDefault="00AE7052" w:rsidP="000A7044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E7052" w:rsidRPr="005853A3" w:rsidTr="00AE7052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052" w:rsidRPr="005853A3" w:rsidRDefault="00AE7052" w:rsidP="000A704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52" w:rsidRPr="005853A3" w:rsidRDefault="00AE7052" w:rsidP="000A7044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AE7052" w:rsidRPr="005853A3" w:rsidRDefault="00AE7052" w:rsidP="00AE7052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="00AE7052" w:rsidRPr="005853A3" w:rsidRDefault="00AE7052" w:rsidP="00AE7052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AE7052" w:rsidRPr="005853A3" w:rsidRDefault="00AE7052" w:rsidP="00AE7052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</w:p>
    <w:p w:rsidR="00AE7052" w:rsidRPr="005853A3" w:rsidRDefault="00AE7052" w:rsidP="00AE7052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 tímto čestně prohlašuje, že na plnění uvedené veřejné zakázky se nebudou podílet poddodavatelé.</w:t>
      </w:r>
      <w:r w:rsidRPr="005853A3">
        <w:rPr>
          <w:rFonts w:ascii="Arial" w:eastAsia="Calibri" w:hAnsi="Arial" w:cs="Arial"/>
          <w:b/>
          <w:lang w:eastAsia="cs-CZ"/>
        </w:rPr>
        <w:t>*</w:t>
      </w:r>
    </w:p>
    <w:p w:rsidR="00AE7052" w:rsidRPr="005853A3" w:rsidRDefault="00AE7052" w:rsidP="00AE7052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AE7052" w:rsidRPr="005853A3" w:rsidRDefault="00AE7052" w:rsidP="00AE7052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AE7052" w:rsidRPr="005853A3" w:rsidRDefault="00AE7052" w:rsidP="00AE705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rPr>
          <w:highlight w:val="yellow"/>
        </w:rPr>
        <w:t>V ……… dne …… 2018</w:t>
      </w:r>
    </w:p>
    <w:p w:rsidR="00AE7052" w:rsidRPr="005853A3" w:rsidRDefault="00AE7052" w:rsidP="00AE705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AE7052" w:rsidRPr="005853A3" w:rsidRDefault="00AE7052" w:rsidP="00AE705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AE7052" w:rsidRPr="005853A3" w:rsidRDefault="00AE7052" w:rsidP="00AE705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AE7052" w:rsidRPr="005853A3" w:rsidRDefault="00AE7052" w:rsidP="00AE705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AE7052" w:rsidRPr="005853A3" w:rsidRDefault="00AE7052" w:rsidP="00AE705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AE7052" w:rsidRPr="005853A3" w:rsidRDefault="00AE7052" w:rsidP="00AE7052">
      <w:pPr>
        <w:pStyle w:val="Obyejn"/>
        <w:rPr>
          <w:color w:val="auto"/>
        </w:rPr>
      </w:pPr>
      <w:r w:rsidRPr="005853A3">
        <w:rPr>
          <w:color w:val="auto"/>
          <w:highlight w:val="yellow"/>
        </w:rPr>
        <w:t>Jméno, funkce a podpis oprávněné osoby</w:t>
      </w:r>
    </w:p>
    <w:p w:rsidR="00AE7052" w:rsidRPr="005853A3" w:rsidRDefault="00AE7052" w:rsidP="00AE705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AE7052" w:rsidRPr="005853A3" w:rsidRDefault="00AE7052" w:rsidP="00AE7052">
      <w:pPr>
        <w:suppressAutoHyphens/>
        <w:spacing w:line="240" w:lineRule="auto"/>
        <w:ind w:right="-2"/>
        <w:outlineLvl w:val="7"/>
        <w:rPr>
          <w:rFonts w:ascii="Arial" w:hAnsi="Arial" w:cs="Arial"/>
          <w:sz w:val="2"/>
          <w:szCs w:val="2"/>
        </w:rPr>
      </w:pPr>
      <w:r w:rsidRPr="005853A3">
        <w:rPr>
          <w:rFonts w:ascii="Arial" w:hAnsi="Arial" w:cs="Arial"/>
          <w:i/>
          <w:lang w:eastAsia="ar-SA"/>
        </w:rPr>
        <w:t>*</w:t>
      </w:r>
      <w:r w:rsidRPr="005853A3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:rsidR="00AE7052" w:rsidRPr="005853A3" w:rsidRDefault="00AE7052" w:rsidP="00AE7052">
      <w:pPr>
        <w:pStyle w:val="Obyejn"/>
        <w:rPr>
          <w:highlight w:val="yellow"/>
        </w:rPr>
      </w:pPr>
    </w:p>
    <w:p w:rsidR="00AE7052" w:rsidRPr="005853A3" w:rsidRDefault="00AE7052" w:rsidP="00AE7052">
      <w:pPr>
        <w:pStyle w:val="Obyejn"/>
        <w:rPr>
          <w:sz w:val="2"/>
          <w:szCs w:val="2"/>
        </w:rPr>
      </w:pPr>
    </w:p>
    <w:p w:rsidR="00AE7052" w:rsidRPr="00BD36FA" w:rsidRDefault="00AE7052" w:rsidP="00AE7052">
      <w:pPr>
        <w:spacing w:after="160" w:line="259" w:lineRule="auto"/>
        <w:rPr>
          <w:rFonts w:ascii="Arial" w:hAnsi="Arial" w:cs="Arial"/>
        </w:rPr>
      </w:pPr>
    </w:p>
    <w:p w:rsidR="006E55F6" w:rsidRDefault="006E55F6"/>
    <w:sectPr w:rsidR="006E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052"/>
    <w:rsid w:val="00053AD8"/>
    <w:rsid w:val="006E55F6"/>
    <w:rsid w:val="00AE7052"/>
    <w:rsid w:val="00BA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535FE-A9BA-487C-BA75-59DA07FC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AE7052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AE7052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70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E7052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Styl2">
    <w:name w:val="Styl2"/>
    <w:basedOn w:val="Bezmezer"/>
    <w:link w:val="Styl2Char"/>
    <w:uiPriority w:val="99"/>
    <w:qFormat/>
    <w:rsid w:val="00AE7052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AE7052"/>
    <w:rPr>
      <w:rFonts w:ascii="Arial" w:eastAsia="Calibri" w:hAnsi="Arial" w:cs="Arial"/>
      <w:lang w:eastAsia="cs-CZ"/>
    </w:rPr>
  </w:style>
  <w:style w:type="paragraph" w:customStyle="1" w:styleId="Psmena">
    <w:name w:val="Písmena"/>
    <w:qFormat/>
    <w:rsid w:val="00AE7052"/>
    <w:pPr>
      <w:numPr>
        <w:ilvl w:val="3"/>
        <w:numId w:val="1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paragraph" w:customStyle="1" w:styleId="Obyejn">
    <w:name w:val="Obyčejný"/>
    <w:basedOn w:val="Normln"/>
    <w:link w:val="ObyejnChar"/>
    <w:qFormat/>
    <w:rsid w:val="00AE7052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Standardnpsmoodstavce"/>
    <w:link w:val="Obyejn"/>
    <w:rsid w:val="00AE7052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uiPriority w:val="99"/>
    <w:qFormat/>
    <w:rsid w:val="00AE7052"/>
    <w:pPr>
      <w:keepLines w:val="0"/>
      <w:numPr>
        <w:ilvl w:val="1"/>
        <w:numId w:val="1"/>
      </w:numPr>
      <w:tabs>
        <w:tab w:val="num" w:pos="360"/>
      </w:tabs>
      <w:spacing w:before="240" w:after="120"/>
      <w:ind w:left="0" w:firstLine="0"/>
      <w:jc w:val="both"/>
    </w:pPr>
    <w:rPr>
      <w:rFonts w:ascii="Arial" w:eastAsia="Calibri" w:hAnsi="Arial" w:cs="Arial"/>
      <w:b/>
      <w:smallCaps/>
      <w:color w:val="000000" w:themeColor="text1"/>
      <w:sz w:val="22"/>
      <w:szCs w:val="22"/>
    </w:rPr>
  </w:style>
  <w:style w:type="paragraph" w:customStyle="1" w:styleId="Nadpisedit">
    <w:name w:val="Nadpis_edit"/>
    <w:basedOn w:val="Nadpis1"/>
    <w:link w:val="NadpiseditChar"/>
    <w:qFormat/>
    <w:rsid w:val="00AE7052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AE7052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AE7052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AE7052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Bezmezer">
    <w:name w:val="No Spacing"/>
    <w:uiPriority w:val="1"/>
    <w:qFormat/>
    <w:rsid w:val="00AE705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AE70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Kuštová Petra, Mgr.</dc:creator>
  <cp:keywords/>
  <dc:description/>
  <cp:lastModifiedBy>Kuštová Petra, Mgr.</cp:lastModifiedBy>
  <cp:revision>2</cp:revision>
  <dcterms:created xsi:type="dcterms:W3CDTF">2018-02-14T07:23:00Z</dcterms:created>
  <dcterms:modified xsi:type="dcterms:W3CDTF">2018-02-14T07:23:00Z</dcterms:modified>
</cp:coreProperties>
</file>