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9766F8" w14:textId="77777777" w:rsidR="00F648BA" w:rsidRDefault="00F648BA" w:rsidP="00F648BA">
      <w:pPr>
        <w:jc w:val="right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</w: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</w: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</w: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</w: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</w: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</w: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</w: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</w: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</w:r>
      <w:r w:rsidRPr="00CD2C3E">
        <w:rPr>
          <w:rFonts w:ascii="Times New Roman" w:hAnsi="Times New Roman" w:cs="Times New Roman"/>
          <w:noProof/>
          <w:sz w:val="24"/>
          <w:szCs w:val="24"/>
          <w:lang w:eastAsia="cs-CZ"/>
        </w:rPr>
        <w:tab/>
        <w:t>Příloha č.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3</w:t>
      </w:r>
    </w:p>
    <w:p w14:paraId="5A5620FE" w14:textId="77777777" w:rsidR="00F648BA" w:rsidRPr="00027B70" w:rsidRDefault="00F648BA" w:rsidP="00F648BA">
      <w:pPr>
        <w:jc w:val="center"/>
        <w:rPr>
          <w:rFonts w:ascii="Times New Roman" w:hAnsi="Times New Roman" w:cs="Times New Roman"/>
          <w:b/>
          <w:bCs/>
          <w:noProof/>
          <w:sz w:val="32"/>
          <w:szCs w:val="32"/>
          <w:lang w:eastAsia="cs-CZ"/>
        </w:rPr>
      </w:pPr>
      <w:r w:rsidRPr="00027B70">
        <w:rPr>
          <w:rFonts w:cs="Calibri"/>
          <w:b/>
          <w:bCs/>
          <w:sz w:val="24"/>
          <w:szCs w:val="24"/>
        </w:rPr>
        <w:t>Technická dokumentace – fotky uvažovaných měřících lokalit</w:t>
      </w:r>
    </w:p>
    <w:p w14:paraId="353C9581" w14:textId="77777777" w:rsidR="00F648BA" w:rsidRPr="00CD2C3E" w:rsidRDefault="00F648BA" w:rsidP="00F648BA">
      <w:pPr>
        <w:spacing w:before="120" w:after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14:paraId="7040388C" w14:textId="77777777" w:rsidR="00F648BA" w:rsidRPr="009941DB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  <w:r w:rsidRPr="009941DB"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  <w:t>Lokalita č.</w:t>
      </w:r>
      <w:r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  <w:t xml:space="preserve"> </w:t>
      </w:r>
      <w:r w:rsidRPr="009941DB"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  <w:t>1</w:t>
      </w:r>
      <w:r w:rsidRPr="009941DB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14:paraId="6AC64606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  <w:rPr>
          <w:rFonts w:ascii="Calibri" w:hAnsi="Calibri"/>
        </w:rPr>
      </w:pPr>
      <w:r>
        <w:rPr>
          <w:rFonts w:ascii="Calibri" w:eastAsia="Calibri" w:hAnsi="Calibri"/>
        </w:rPr>
        <w:t xml:space="preserve">Lokalita č. 1 – Beroun Hostim ulice </w:t>
      </w:r>
      <w:proofErr w:type="gramStart"/>
      <w:r>
        <w:rPr>
          <w:rFonts w:ascii="Calibri" w:eastAsia="Calibri" w:hAnsi="Calibri"/>
        </w:rPr>
        <w:t>Karlštejnská - Berounská</w:t>
      </w:r>
      <w:proofErr w:type="gramEnd"/>
      <w:r>
        <w:rPr>
          <w:rFonts w:ascii="Calibri" w:hAnsi="Calibri"/>
        </w:rPr>
        <w:t xml:space="preserve"> instalace u sloupu VO (nově osazený sloup, který zajišťuje zadavatel vč. přívodu napájení) napájení – </w:t>
      </w:r>
      <w:r>
        <w:rPr>
          <w:rFonts w:ascii="Calibri" w:hAnsi="Calibri"/>
          <w:b/>
          <w:bCs/>
        </w:rPr>
        <w:t>akumulátory dobíjené ze sítě veřejného osvětlení v nočních hodinách</w:t>
      </w:r>
      <w:r>
        <w:rPr>
          <w:rFonts w:ascii="Calibri" w:hAnsi="Calibri"/>
        </w:rPr>
        <w:t>. Měření vozidla dvoustopá i jednostopá. Na vjezdu inteligentní ukazatel rychlosti se zobrazením RZ.</w:t>
      </w:r>
    </w:p>
    <w:p w14:paraId="53793510" w14:textId="77777777" w:rsidR="00F648BA" w:rsidRDefault="00F648BA" w:rsidP="00F648BA">
      <w:pPr>
        <w:autoSpaceDE w:val="0"/>
        <w:spacing w:before="120" w:line="276" w:lineRule="auto"/>
        <w:jc w:val="both"/>
        <w:rPr>
          <w:rFonts w:ascii="Calibri" w:hAnsi="Calibri"/>
        </w:rPr>
      </w:pPr>
      <w:r>
        <w:rPr>
          <w:rFonts w:ascii="Calibri" w:hAnsi="Calibri"/>
        </w:rPr>
        <w:t>Obecný náhled</w:t>
      </w:r>
    </w:p>
    <w:p w14:paraId="6BF57B67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79EE7F5E" wp14:editId="4D992019">
            <wp:extent cx="4448175" cy="3030220"/>
            <wp:effectExtent l="0" t="0" r="9525" b="0"/>
            <wp:docPr id="1" name="Obrázek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8464" cy="303041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438C2165" w14:textId="77777777" w:rsidR="00F648BA" w:rsidRDefault="00F648BA" w:rsidP="00F648BA">
      <w:r>
        <w:t>Vjezd výměna ukazatele za nové zařízení</w:t>
      </w:r>
    </w:p>
    <w:p w14:paraId="71E9E6A5" w14:textId="77777777" w:rsidR="00F648BA" w:rsidRDefault="00F648BA" w:rsidP="00F648BA"/>
    <w:p w14:paraId="354248AB" w14:textId="77777777" w:rsidR="00F648BA" w:rsidRDefault="00F648BA" w:rsidP="00F648BA">
      <w:r>
        <w:rPr>
          <w:noProof/>
        </w:rPr>
        <w:drawing>
          <wp:inline distT="0" distB="0" distL="0" distR="0" wp14:anchorId="06714EF4" wp14:editId="43EEA162">
            <wp:extent cx="5760720" cy="2750186"/>
            <wp:effectExtent l="0" t="0" r="0" b="0"/>
            <wp:docPr id="2" name="Obrázek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5018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4AEAA435" w14:textId="77777777" w:rsidR="00F648BA" w:rsidRDefault="00F648BA" w:rsidP="00F648BA"/>
    <w:p w14:paraId="26AA6829" w14:textId="77777777" w:rsidR="00F648BA" w:rsidRDefault="00F648BA" w:rsidP="00F648BA"/>
    <w:p w14:paraId="726ABDBD" w14:textId="77777777" w:rsidR="00F648BA" w:rsidRDefault="00F648BA" w:rsidP="00F648BA"/>
    <w:p w14:paraId="03FDFB7E" w14:textId="77777777" w:rsidR="00F648BA" w:rsidRDefault="00F648BA" w:rsidP="00F648BA">
      <w:r>
        <w:t>Navrhovaný vjezd úsek Hostím měřící zařízení</w:t>
      </w:r>
    </w:p>
    <w:p w14:paraId="41A5BF9B" w14:textId="77777777" w:rsidR="00F648BA" w:rsidRDefault="00F648BA" w:rsidP="00F648BA">
      <w:pPr>
        <w:jc w:val="center"/>
      </w:pPr>
      <w:r>
        <w:rPr>
          <w:noProof/>
        </w:rPr>
        <w:drawing>
          <wp:inline distT="0" distB="0" distL="0" distR="0" wp14:anchorId="34B21607" wp14:editId="2F03D3D3">
            <wp:extent cx="5705475" cy="3276600"/>
            <wp:effectExtent l="0" t="0" r="9525" b="0"/>
            <wp:docPr id="3" name="Obrázek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14810" cy="328196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EB464F2" w14:textId="77777777" w:rsidR="00F648BA" w:rsidRDefault="00F648BA" w:rsidP="00F648BA">
      <w:pPr>
        <w:jc w:val="center"/>
      </w:pPr>
    </w:p>
    <w:p w14:paraId="39913DE7" w14:textId="77777777" w:rsidR="00F648BA" w:rsidRDefault="00F648BA" w:rsidP="00F648BA">
      <w:r>
        <w:t>Navrhovaný výjezd Hostín měřící zařízení</w:t>
      </w:r>
    </w:p>
    <w:p w14:paraId="1400A448" w14:textId="77777777" w:rsidR="00F648BA" w:rsidRDefault="00F648BA" w:rsidP="00F648BA"/>
    <w:p w14:paraId="77AB1E11" w14:textId="77777777" w:rsidR="00F648BA" w:rsidRPr="00D279C2" w:rsidRDefault="00F648BA" w:rsidP="00F648BA">
      <w:pPr>
        <w:autoSpaceDE w:val="0"/>
        <w:spacing w:before="120" w:line="276" w:lineRule="auto"/>
        <w:ind w:left="1276" w:hanging="567"/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 wp14:anchorId="40E211DB" wp14:editId="3BD3CDFC">
            <wp:extent cx="5819775" cy="3390900"/>
            <wp:effectExtent l="0" t="0" r="9525" b="0"/>
            <wp:docPr id="4" name="Obrázek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33909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7AAD700D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6AB0A8EB" w14:textId="77777777" w:rsidR="00F648BA" w:rsidRPr="009941DB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  <w:r w:rsidRPr="009941DB"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  <w:t>Lokalita č.</w:t>
      </w:r>
      <w:r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  <w:t xml:space="preserve"> 2</w:t>
      </w:r>
      <w:r w:rsidRPr="009941DB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14:paraId="164D2580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28A46915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  <w:rPr>
          <w:rFonts w:ascii="Calibri" w:hAnsi="Calibri"/>
        </w:rPr>
      </w:pPr>
      <w:r>
        <w:rPr>
          <w:rFonts w:ascii="Calibri" w:hAnsi="Calibri"/>
        </w:rPr>
        <w:t xml:space="preserve">Lokalita č. 2 Beroun ulice Husova – Cajthamlova instalace na sloupu </w:t>
      </w:r>
      <w:proofErr w:type="gramStart"/>
      <w:r>
        <w:rPr>
          <w:rFonts w:ascii="Calibri" w:hAnsi="Calibri"/>
        </w:rPr>
        <w:t xml:space="preserve">VO  </w:t>
      </w:r>
      <w:r>
        <w:rPr>
          <w:rFonts w:ascii="Calibri" w:hAnsi="Calibri"/>
          <w:b/>
          <w:bCs/>
        </w:rPr>
        <w:t>akumulátory</w:t>
      </w:r>
      <w:proofErr w:type="gramEnd"/>
      <w:r>
        <w:rPr>
          <w:rFonts w:ascii="Calibri" w:hAnsi="Calibri"/>
          <w:b/>
          <w:bCs/>
        </w:rPr>
        <w:t xml:space="preserve"> dobíjené ze sítě veřejného osvětlení v nočních hodinách</w:t>
      </w:r>
      <w:r>
        <w:rPr>
          <w:rFonts w:ascii="Calibri" w:hAnsi="Calibri"/>
        </w:rPr>
        <w:t>. Měření vozidla dvoustopá. Na vjezdu inteligentní ukazatel rychlosti se zobrazením RZ se solárním napájením.</w:t>
      </w:r>
    </w:p>
    <w:p w14:paraId="46600C57" w14:textId="77777777" w:rsidR="00F648BA" w:rsidRDefault="00F648BA" w:rsidP="00F648BA">
      <w:pPr>
        <w:autoSpaceDE w:val="0"/>
        <w:spacing w:before="120" w:line="276" w:lineRule="auto"/>
        <w:jc w:val="both"/>
        <w:rPr>
          <w:rFonts w:ascii="Calibri" w:hAnsi="Calibri"/>
        </w:rPr>
      </w:pPr>
      <w:r>
        <w:rPr>
          <w:rFonts w:ascii="Calibri" w:hAnsi="Calibri"/>
        </w:rPr>
        <w:t>Obecný náhled na lokalitu</w:t>
      </w:r>
    </w:p>
    <w:p w14:paraId="6DC64AE8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  <w:r>
        <w:rPr>
          <w:noProof/>
        </w:rPr>
        <w:drawing>
          <wp:inline distT="0" distB="0" distL="0" distR="0" wp14:anchorId="479204B4" wp14:editId="47CB4428">
            <wp:extent cx="4389120" cy="3267075"/>
            <wp:effectExtent l="0" t="0" r="0" b="9525"/>
            <wp:docPr id="5" name="Obrázek 3" descr="Obsah obrázku mapa, Letecké snímkování, ve vzduchu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3" descr="Obsah obrázku mapa, Letecké snímkování, ve vzduchu&#10;&#10;Popis byl vytvořen automaticky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326707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6B34964C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5B76D0BA" w14:textId="77777777" w:rsidR="00F648BA" w:rsidRDefault="00F648BA" w:rsidP="00F648BA">
      <w:r>
        <w:t>Vjezd navrhované umístění ukazatele</w:t>
      </w:r>
    </w:p>
    <w:p w14:paraId="783257CB" w14:textId="77777777" w:rsidR="00F648BA" w:rsidRDefault="00F648BA" w:rsidP="00F648BA">
      <w:pPr>
        <w:autoSpaceDE w:val="0"/>
        <w:spacing w:before="120" w:line="276" w:lineRule="auto"/>
        <w:jc w:val="both"/>
      </w:pPr>
    </w:p>
    <w:p w14:paraId="3E5EF9FC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  <w:r>
        <w:rPr>
          <w:noProof/>
        </w:rPr>
        <w:drawing>
          <wp:inline distT="0" distB="0" distL="0" distR="0" wp14:anchorId="5C029968" wp14:editId="6AC413AE">
            <wp:extent cx="5760720" cy="2751455"/>
            <wp:effectExtent l="0" t="0" r="0" b="0"/>
            <wp:docPr id="7" name="Obrázek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5145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5CA92052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5F49D995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2F2D0345" w14:textId="77777777" w:rsidR="00F648BA" w:rsidRDefault="00F648BA" w:rsidP="00F648BA">
      <w:r>
        <w:t>Navrhovaný vjezd úsek ulice Husova měřící zařízení</w:t>
      </w:r>
    </w:p>
    <w:p w14:paraId="6CE3353F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  <w:r>
        <w:rPr>
          <w:noProof/>
        </w:rPr>
        <w:drawing>
          <wp:inline distT="0" distB="0" distL="0" distR="0" wp14:anchorId="7F33DF6F" wp14:editId="040FB4BE">
            <wp:extent cx="5760720" cy="2702560"/>
            <wp:effectExtent l="0" t="0" r="0" b="2540"/>
            <wp:docPr id="6" name="Obrázek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0256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637EA127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0BF94B55" w14:textId="77777777" w:rsidR="00F648BA" w:rsidRDefault="00F648BA" w:rsidP="00F648BA">
      <w:r>
        <w:t>Navrhovaný výjezd úsek ulice Husova měřící zařízení</w:t>
      </w:r>
    </w:p>
    <w:p w14:paraId="75CBC083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24A54A1E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  <w:r>
        <w:rPr>
          <w:noProof/>
        </w:rPr>
        <w:drawing>
          <wp:inline distT="0" distB="0" distL="0" distR="0" wp14:anchorId="69958376" wp14:editId="27E126AD">
            <wp:extent cx="5760720" cy="2571750"/>
            <wp:effectExtent l="0" t="0" r="0" b="0"/>
            <wp:docPr id="8" name="Obrázek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7419235B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036E5EB0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3C332662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11544A08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69A8D2DF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0CAE972C" w14:textId="77777777" w:rsidR="00F648BA" w:rsidRDefault="00F648BA" w:rsidP="00F648BA">
      <w:pPr>
        <w:autoSpaceDE w:val="0"/>
        <w:spacing w:before="120" w:line="276" w:lineRule="auto"/>
        <w:ind w:left="1276" w:hanging="567"/>
        <w:jc w:val="both"/>
      </w:pPr>
    </w:p>
    <w:p w14:paraId="20EA2484" w14:textId="77777777" w:rsidR="00F648BA" w:rsidRPr="009941DB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  <w:r w:rsidRPr="009941DB"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  <w:t>Lokalita č.</w:t>
      </w:r>
      <w:r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  <w:t xml:space="preserve"> 3</w:t>
      </w:r>
      <w:r w:rsidRPr="009941DB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14:paraId="518791E7" w14:textId="77777777" w:rsidR="00F648BA" w:rsidRDefault="00F648BA" w:rsidP="00F648BA">
      <w:pPr>
        <w:spacing w:before="120"/>
        <w:ind w:left="1276" w:hanging="567"/>
        <w:jc w:val="both"/>
      </w:pPr>
    </w:p>
    <w:p w14:paraId="58F51C5D" w14:textId="77777777" w:rsidR="00F648BA" w:rsidRDefault="00F648BA" w:rsidP="00F648BA">
      <w:pPr>
        <w:spacing w:before="120"/>
        <w:ind w:left="1276" w:hanging="567"/>
        <w:jc w:val="both"/>
        <w:rPr>
          <w:rFonts w:ascii="Calibri" w:hAnsi="Calibri"/>
        </w:rPr>
      </w:pPr>
      <w:r>
        <w:rPr>
          <w:rFonts w:ascii="Calibri" w:hAnsi="Calibri"/>
        </w:rPr>
        <w:t xml:space="preserve">Lokalita č.3 </w:t>
      </w:r>
      <w:r>
        <w:rPr>
          <w:rFonts w:ascii="Calibri" w:eastAsia="Calibri" w:hAnsi="Calibri"/>
        </w:rPr>
        <w:t>Beroun ulice Lidická</w:t>
      </w:r>
      <w:r>
        <w:rPr>
          <w:rFonts w:ascii="Calibri" w:hAnsi="Calibri"/>
        </w:rPr>
        <w:t xml:space="preserve"> instalace u sloupu VO napájení – </w:t>
      </w:r>
      <w:r>
        <w:rPr>
          <w:rFonts w:ascii="Calibri" w:hAnsi="Calibri"/>
          <w:b/>
          <w:bCs/>
        </w:rPr>
        <w:t>akumulátory dobíjené ze sítě veřejného osvětlení v nočních hodinách</w:t>
      </w:r>
      <w:r>
        <w:rPr>
          <w:rFonts w:ascii="Calibri" w:hAnsi="Calibri"/>
        </w:rPr>
        <w:t>. Měření vozidla dvoustopá. Na vjezdu inteligentní ukazatel rychlosti se zobrazením RZ.</w:t>
      </w:r>
    </w:p>
    <w:p w14:paraId="4E4E06A2" w14:textId="77777777" w:rsidR="00F648BA" w:rsidRDefault="00F648BA" w:rsidP="00F648BA">
      <w:pPr>
        <w:autoSpaceDE w:val="0"/>
        <w:spacing w:before="120" w:line="276" w:lineRule="auto"/>
        <w:jc w:val="both"/>
        <w:rPr>
          <w:rFonts w:ascii="Calibri" w:hAnsi="Calibri"/>
        </w:rPr>
      </w:pPr>
      <w:r>
        <w:rPr>
          <w:rFonts w:ascii="Calibri" w:hAnsi="Calibri"/>
        </w:rPr>
        <w:t>Obecný náhled na lokalitu</w:t>
      </w:r>
    </w:p>
    <w:p w14:paraId="22614F71" w14:textId="77777777" w:rsidR="00F648BA" w:rsidRDefault="00F648BA" w:rsidP="00F648BA">
      <w:pPr>
        <w:spacing w:before="120"/>
        <w:ind w:left="1276" w:hanging="567"/>
        <w:jc w:val="both"/>
        <w:rPr>
          <w:rFonts w:ascii="Calibri" w:hAnsi="Calibri"/>
        </w:rPr>
      </w:pPr>
    </w:p>
    <w:p w14:paraId="0A316CAF" w14:textId="77777777" w:rsidR="00F648BA" w:rsidRDefault="00F648BA" w:rsidP="00F648BA">
      <w:pPr>
        <w:spacing w:before="120"/>
        <w:ind w:left="1276" w:hanging="567"/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03958867" wp14:editId="1A9E8AD2">
            <wp:extent cx="4133850" cy="3130550"/>
            <wp:effectExtent l="0" t="0" r="0" b="0"/>
            <wp:docPr id="9" name="Obrázek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1305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252325C1" w14:textId="77777777" w:rsidR="00F648BA" w:rsidRDefault="00F648BA" w:rsidP="00F648BA">
      <w:pPr>
        <w:spacing w:before="120"/>
        <w:ind w:left="1276" w:hanging="567"/>
        <w:jc w:val="both"/>
        <w:rPr>
          <w:rFonts w:ascii="Calibri" w:hAnsi="Calibri"/>
        </w:rPr>
      </w:pPr>
    </w:p>
    <w:p w14:paraId="506C2F16" w14:textId="77777777" w:rsidR="00F648BA" w:rsidRDefault="00F648BA" w:rsidP="00F648BA">
      <w:r>
        <w:t>Navrhovaný vjezd úsek ulice Lidická měřící zařízení, včetně umístěného ukazatele</w:t>
      </w:r>
    </w:p>
    <w:p w14:paraId="61572DE4" w14:textId="77777777" w:rsidR="00F648BA" w:rsidRDefault="00F648BA" w:rsidP="00F648BA">
      <w:pPr>
        <w:spacing w:before="120"/>
        <w:jc w:val="both"/>
        <w:rPr>
          <w:rFonts w:ascii="Calibri" w:hAnsi="Calibri"/>
        </w:rPr>
      </w:pPr>
    </w:p>
    <w:p w14:paraId="688867EE" w14:textId="77777777" w:rsidR="00F648BA" w:rsidRDefault="00F648BA" w:rsidP="00F648BA">
      <w:pPr>
        <w:spacing w:before="120"/>
        <w:ind w:left="1276" w:hanging="567"/>
        <w:jc w:val="both"/>
        <w:rPr>
          <w:rFonts w:ascii="Calibri" w:hAnsi="Calibri"/>
        </w:rPr>
      </w:pPr>
      <w:r>
        <w:rPr>
          <w:noProof/>
        </w:rPr>
        <w:drawing>
          <wp:inline distT="0" distB="0" distL="0" distR="0" wp14:anchorId="4F4064FE" wp14:editId="746F41C8">
            <wp:extent cx="5760720" cy="2640330"/>
            <wp:effectExtent l="0" t="0" r="0" b="7620"/>
            <wp:docPr id="10" name="Obrázek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4033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54080913" w14:textId="77777777" w:rsidR="00F648BA" w:rsidRDefault="00F648BA" w:rsidP="00F648BA">
      <w:pPr>
        <w:spacing w:before="120"/>
        <w:ind w:left="1276" w:hanging="567"/>
        <w:jc w:val="both"/>
        <w:rPr>
          <w:rFonts w:ascii="Calibri" w:hAnsi="Calibri"/>
        </w:rPr>
      </w:pPr>
    </w:p>
    <w:p w14:paraId="53510228" w14:textId="77777777" w:rsidR="00F648BA" w:rsidRDefault="00F648BA" w:rsidP="00F648BA">
      <w:pPr>
        <w:spacing w:before="120" w:after="0"/>
        <w:jc w:val="both"/>
      </w:pPr>
      <w:r>
        <w:t>Navrhovaný výjezd úsek ulice Lidická měřící zařízení</w:t>
      </w:r>
    </w:p>
    <w:p w14:paraId="65CC93B8" w14:textId="77777777" w:rsidR="00F648BA" w:rsidRDefault="00F648BA" w:rsidP="00F648BA">
      <w:pPr>
        <w:spacing w:before="120" w:after="0"/>
        <w:jc w:val="both"/>
        <w:rPr>
          <w:noProof/>
        </w:rPr>
      </w:pPr>
    </w:p>
    <w:p w14:paraId="744BD5DA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  <w:r>
        <w:rPr>
          <w:noProof/>
        </w:rPr>
        <w:drawing>
          <wp:inline distT="0" distB="0" distL="0" distR="0" wp14:anchorId="6B3B89DE" wp14:editId="6624FF5C">
            <wp:extent cx="5760720" cy="2640330"/>
            <wp:effectExtent l="0" t="0" r="0" b="7620"/>
            <wp:docPr id="11" name="Obrázek 9" descr="Obsah obrázku obloha, infrastruktura, silnice, Povrch vozovky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9" descr="Obsah obrázku obloha, infrastruktura, silnice, Povrch vozovky&#10;&#10;Popis byl vytvořen automaticky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4033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1C580E80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7930F32D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65EE0BC4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78465928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3DD75682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091E8030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7228656F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12C855C7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2A8F6FE9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5BC51576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32D52536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36015E30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6D871B8B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7338A7F7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5F90B453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4D62CF42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62B60186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7B6556C1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79BE2B96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0F9B14E7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4B7D9BB0" w14:textId="77777777" w:rsidR="00F648BA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</w:p>
    <w:p w14:paraId="2CCA8A80" w14:textId="77777777" w:rsidR="00F648BA" w:rsidRPr="009941DB" w:rsidRDefault="00F648BA" w:rsidP="00F648BA">
      <w:pPr>
        <w:spacing w:before="120" w:after="0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</w:pPr>
      <w:r w:rsidRPr="009941DB"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  <w:t>Lokalita č.</w:t>
      </w:r>
      <w:r>
        <w:rPr>
          <w:rFonts w:ascii="Times New Roman" w:hAnsi="Times New Roman" w:cs="Times New Roman"/>
          <w:b/>
          <w:noProof/>
          <w:sz w:val="24"/>
          <w:szCs w:val="24"/>
          <w:u w:val="single"/>
          <w:lang w:eastAsia="cs-CZ"/>
        </w:rPr>
        <w:t xml:space="preserve"> 4</w:t>
      </w:r>
      <w:r w:rsidRPr="009941DB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14:paraId="713028FD" w14:textId="77777777" w:rsidR="00F648BA" w:rsidRDefault="00F648BA" w:rsidP="00F648BA">
      <w:pPr>
        <w:spacing w:before="120"/>
        <w:ind w:left="1276" w:hanging="567"/>
        <w:jc w:val="both"/>
      </w:pPr>
    </w:p>
    <w:p w14:paraId="5FA15F9B" w14:textId="77777777" w:rsidR="00F648BA" w:rsidRDefault="00F648BA" w:rsidP="00F648BA">
      <w:pPr>
        <w:spacing w:before="120"/>
        <w:ind w:left="1276" w:hanging="567"/>
        <w:jc w:val="both"/>
      </w:pPr>
      <w:r>
        <w:rPr>
          <w:rFonts w:ascii="Calibri" w:hAnsi="Calibri"/>
        </w:rPr>
        <w:t xml:space="preserve">Lokalita č.4 Beroun ulice Třída Míru – Jungmannova instalace u sloupu VO napájení – </w:t>
      </w:r>
      <w:r>
        <w:rPr>
          <w:rFonts w:ascii="Calibri" w:hAnsi="Calibri"/>
          <w:b/>
          <w:bCs/>
        </w:rPr>
        <w:t>akumulátory dobíjené ze sítě veřejného osvětlení v nočních hodinách</w:t>
      </w:r>
      <w:r>
        <w:rPr>
          <w:rFonts w:ascii="Calibri" w:hAnsi="Calibri"/>
        </w:rPr>
        <w:t>.</w:t>
      </w:r>
      <w:r w:rsidRPr="00BC1E65">
        <w:rPr>
          <w:rFonts w:ascii="Calibri" w:hAnsi="Calibri"/>
        </w:rPr>
        <w:t xml:space="preserve"> </w:t>
      </w:r>
      <w:r>
        <w:rPr>
          <w:rFonts w:ascii="Calibri" w:hAnsi="Calibri"/>
        </w:rPr>
        <w:t>Měření vozidla dvoustopá. Na vjezdu inteligentní ukazatel rychlosti se zobrazením RZ.</w:t>
      </w:r>
    </w:p>
    <w:p w14:paraId="4CDD9426" w14:textId="77777777" w:rsidR="00F648BA" w:rsidRPr="000D0B56" w:rsidRDefault="00F648BA" w:rsidP="00F648BA">
      <w:pPr>
        <w:autoSpaceDE w:val="0"/>
        <w:spacing w:before="120" w:line="276" w:lineRule="auto"/>
        <w:jc w:val="both"/>
        <w:rPr>
          <w:rFonts w:ascii="Calibri" w:hAnsi="Calibri"/>
        </w:rPr>
      </w:pPr>
      <w:r>
        <w:rPr>
          <w:rFonts w:ascii="Calibri" w:hAnsi="Calibri"/>
        </w:rPr>
        <w:t>Obecný náhled na lokalitu</w:t>
      </w:r>
    </w:p>
    <w:p w14:paraId="6B8963A6" w14:textId="77777777" w:rsidR="00F648BA" w:rsidRDefault="00F648BA" w:rsidP="00F648BA">
      <w:pPr>
        <w:spacing w:before="120"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465540C" wp14:editId="2E563238">
            <wp:extent cx="4962525" cy="3713480"/>
            <wp:effectExtent l="0" t="0" r="9525" b="1270"/>
            <wp:docPr id="12" name="Obrázek 10" descr="Obsah obrázku mapa, Letecké snímkování, snímek obrazovky, ve vzduchu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0" descr="Obsah obrázku mapa, Letecké snímkování, snímek obrazovky, ve vzduchu&#10;&#10;Popis byl vytvořen automaticky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7134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10C0BC16" w14:textId="77777777" w:rsidR="00F648BA" w:rsidRDefault="00F648BA" w:rsidP="00F648BA">
      <w:pPr>
        <w:spacing w:before="120" w:after="0"/>
        <w:rPr>
          <w:rFonts w:ascii="Times New Roman" w:hAnsi="Times New Roman" w:cs="Times New Roman"/>
          <w:sz w:val="24"/>
          <w:szCs w:val="24"/>
        </w:rPr>
      </w:pPr>
    </w:p>
    <w:p w14:paraId="4CFC574E" w14:textId="77777777" w:rsidR="00F648BA" w:rsidRDefault="00F648BA" w:rsidP="00F648BA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>
        <w:t xml:space="preserve">Navrhovaný vjezd úsek ulice </w:t>
      </w:r>
      <w:r>
        <w:rPr>
          <w:rFonts w:ascii="Calibri" w:hAnsi="Calibri"/>
        </w:rPr>
        <w:t>Třída Míru</w:t>
      </w:r>
      <w:r>
        <w:t xml:space="preserve"> měřící zařízení</w:t>
      </w:r>
    </w:p>
    <w:p w14:paraId="07AE37D6" w14:textId="77777777" w:rsidR="00F648BA" w:rsidRDefault="00F648BA" w:rsidP="00F648BA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BD14A5D" wp14:editId="671E9837">
            <wp:extent cx="5760720" cy="2635885"/>
            <wp:effectExtent l="0" t="0" r="0" b="0"/>
            <wp:docPr id="13" name="Obrázek 11" descr="Obsah obrázku obloha, venku, mrak, snímek obrazovky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1" descr="Obsah obrázku obloha, venku, mrak, snímek obrazovky&#10;&#10;Popis byl vytvořen automaticky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3588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41A0C0D1" w14:textId="77777777" w:rsidR="00F648BA" w:rsidRDefault="00F648BA" w:rsidP="00F648BA">
      <w:pPr>
        <w:spacing w:before="120" w:after="0"/>
        <w:rPr>
          <w:rFonts w:ascii="Times New Roman" w:hAnsi="Times New Roman" w:cs="Times New Roman"/>
          <w:sz w:val="24"/>
          <w:szCs w:val="24"/>
        </w:rPr>
      </w:pPr>
    </w:p>
    <w:p w14:paraId="4F11F4FB" w14:textId="77777777" w:rsidR="00F648BA" w:rsidRDefault="00F648BA" w:rsidP="00F648BA">
      <w:r>
        <w:t xml:space="preserve">Navrhovaný výjezd úsek ulice </w:t>
      </w:r>
      <w:r>
        <w:rPr>
          <w:rFonts w:ascii="Calibri" w:hAnsi="Calibri"/>
        </w:rPr>
        <w:t>Třída Míru</w:t>
      </w:r>
      <w:r>
        <w:t xml:space="preserve"> měřící zařízení, včetně umístěného ukazatele</w:t>
      </w:r>
    </w:p>
    <w:p w14:paraId="7EF01FF7" w14:textId="77777777" w:rsidR="00F648BA" w:rsidRDefault="00F648BA" w:rsidP="00F648BA">
      <w:pPr>
        <w:spacing w:before="120" w:after="0"/>
        <w:rPr>
          <w:rFonts w:ascii="Times New Roman" w:hAnsi="Times New Roman" w:cs="Times New Roman"/>
          <w:sz w:val="24"/>
          <w:szCs w:val="24"/>
        </w:rPr>
      </w:pPr>
    </w:p>
    <w:p w14:paraId="5D073E51" w14:textId="77777777" w:rsidR="00F648BA" w:rsidRPr="00BE1289" w:rsidRDefault="00F648BA" w:rsidP="00F648BA">
      <w:pPr>
        <w:spacing w:before="120"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BC26C4B" wp14:editId="0CC14BD2">
            <wp:extent cx="5760720" cy="2628265"/>
            <wp:effectExtent l="0" t="0" r="0" b="635"/>
            <wp:docPr id="14" name="Obrázek 12" descr="Obsah obrázku obloha, mrak, silnice, infrastruktura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ek 12" descr="Obsah obrázku obloha, mrak, silnice, infrastruktura&#10;&#10;Popis byl vytvořen automaticky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826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4FEFB5A2" w14:textId="77777777" w:rsidR="00233F46" w:rsidRDefault="00233F46"/>
    <w:sectPr w:rsidR="00233F4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48BA"/>
    <w:rsid w:val="00053E4F"/>
    <w:rsid w:val="00233F46"/>
    <w:rsid w:val="008F0275"/>
    <w:rsid w:val="00D85537"/>
    <w:rsid w:val="00F648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4EEAA4C"/>
  <w15:chartTrackingRefBased/>
  <w15:docId w15:val="{29E08151-3B19-D24D-8093-C1FE297B88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648BA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274</Words>
  <Characters>1620</Characters>
  <Application>Microsoft Office Word</Application>
  <DocSecurity>0</DocSecurity>
  <Lines>13</Lines>
  <Paragraphs>3</Paragraphs>
  <ScaleCrop>false</ScaleCrop>
  <Company/>
  <LinksUpToDate>false</LinksUpToDate>
  <CharactersWithSpaces>1891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Minařík</dc:creator>
  <cp:keywords/>
  <dc:description/>
  <cp:lastModifiedBy>David Minařík</cp:lastModifiedBy>
  <cp:revision>1</cp:revision>
  <dcterms:created xsi:type="dcterms:W3CDTF">2023-08-10T06:51:00Z</dcterms:created>
  <dcterms:modified xsi:type="dcterms:W3CDTF">2023-08-10T06:51:00Z</dcterms:modified>
</cp:coreProperties>
</file>