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A60B" w14:textId="77777777" w:rsidR="00FC2365" w:rsidRDefault="00FC2365" w:rsidP="00FC2365">
      <w:r>
        <w:t>Dobrý den,</w:t>
      </w:r>
    </w:p>
    <w:p w14:paraId="793BE25D" w14:textId="77777777" w:rsidR="00FC2365" w:rsidRDefault="00FC2365" w:rsidP="00FC2365">
      <w:r>
        <w:t xml:space="preserve">posílám Vám požadavky na </w:t>
      </w:r>
      <w:proofErr w:type="spellStart"/>
      <w:r>
        <w:t>MaR</w:t>
      </w:r>
      <w:proofErr w:type="spellEnd"/>
      <w:r>
        <w:t xml:space="preserve"> + elektro.</w:t>
      </w:r>
    </w:p>
    <w:p w14:paraId="0967F8FB" w14:textId="77777777" w:rsidR="00FC2365" w:rsidRDefault="00FC2365" w:rsidP="00FC2365">
      <w:pPr>
        <w:pStyle w:val="Podkapitola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elektro  a</w:t>
      </w:r>
      <w:proofErr w:type="gramEnd"/>
      <w:r>
        <w:rPr>
          <w:b/>
          <w:bCs/>
          <w:color w:val="auto"/>
        </w:rPr>
        <w:t xml:space="preserve">  </w:t>
      </w:r>
      <w:proofErr w:type="spellStart"/>
      <w:r>
        <w:rPr>
          <w:b/>
          <w:bCs/>
          <w:color w:val="auto"/>
        </w:rPr>
        <w:t>MaR</w:t>
      </w:r>
      <w:proofErr w:type="spellEnd"/>
    </w:p>
    <w:p w14:paraId="74C77DF0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1x ekvitermní regulace topné </w:t>
      </w:r>
      <w:proofErr w:type="gramStart"/>
      <w:r>
        <w:t>vody - ekvitermní</w:t>
      </w:r>
      <w:proofErr w:type="gramEnd"/>
      <w:r>
        <w:t xml:space="preserve"> teplota 75/55°C s minimální teplotou vyšší než-</w:t>
      </w:r>
      <w:proofErr w:type="spellStart"/>
      <w:r>
        <w:t>li</w:t>
      </w:r>
      <w:proofErr w:type="spellEnd"/>
      <w:r>
        <w:t xml:space="preserve"> 50°C a dále při zajištění požadavku aby teploty zpátečky nepřevýšila teplotu 60°C - přímočinný tlakově nezávislý </w:t>
      </w:r>
      <w:proofErr w:type="spellStart"/>
      <w:r>
        <w:t>elektroventil</w:t>
      </w:r>
      <w:proofErr w:type="spellEnd"/>
      <w:r>
        <w:t xml:space="preserve"> se servopohonem bude dodávkou UT</w:t>
      </w:r>
    </w:p>
    <w:p w14:paraId="24374857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1x regulace ohřevu TV při zajištění </w:t>
      </w:r>
      <w:proofErr w:type="gramStart"/>
      <w:r>
        <w:t>požadavku</w:t>
      </w:r>
      <w:proofErr w:type="gramEnd"/>
      <w:r>
        <w:t xml:space="preserve"> aby teploty zpátečky nepřevýšila teplotu 60°C - přímočinný tlakově nezávislý </w:t>
      </w:r>
      <w:proofErr w:type="spellStart"/>
      <w:r>
        <w:t>elektroventil</w:t>
      </w:r>
      <w:proofErr w:type="spellEnd"/>
      <w:r>
        <w:t xml:space="preserve"> se servopohonem bude dodávkou UT</w:t>
      </w:r>
    </w:p>
    <w:p w14:paraId="77DEF7A9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2x regulace topné vody pro jednotky </w:t>
      </w:r>
      <w:proofErr w:type="gramStart"/>
      <w:r>
        <w:t xml:space="preserve">VZT - </w:t>
      </w:r>
      <w:proofErr w:type="spellStart"/>
      <w:r>
        <w:t>přimočinné</w:t>
      </w:r>
      <w:proofErr w:type="spellEnd"/>
      <w:proofErr w:type="gramEnd"/>
      <w:r>
        <w:t xml:space="preserve"> regulační ventily budou dodávkou UT </w:t>
      </w:r>
    </w:p>
    <w:p w14:paraId="3FD0083A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3x připojení oběhových čerpadel s proměnlivými otáčkami na </w:t>
      </w:r>
      <w:proofErr w:type="spellStart"/>
      <w:proofErr w:type="gramStart"/>
      <w:r>
        <w:t>el.energii</w:t>
      </w:r>
      <w:proofErr w:type="spellEnd"/>
      <w:proofErr w:type="gramEnd"/>
      <w:r>
        <w:t xml:space="preserve"> – á 50W/230V</w:t>
      </w:r>
    </w:p>
    <w:p w14:paraId="2AD88066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připojení mísící sady podlahového vytápění v místnosti úklidu – </w:t>
      </w:r>
      <w:proofErr w:type="gramStart"/>
      <w:r>
        <w:t>60W</w:t>
      </w:r>
      <w:proofErr w:type="gramEnd"/>
      <w:r>
        <w:t>/230V</w:t>
      </w:r>
    </w:p>
    <w:p w14:paraId="4EC28F0A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 xml:space="preserve">regulace topného výkonu v tělocvičně dle prostorové teploty – prostorový termostat, servopohony a jejich propojení budou dodávkou </w:t>
      </w:r>
      <w:proofErr w:type="spellStart"/>
      <w:r>
        <w:t>MaR</w:t>
      </w:r>
      <w:proofErr w:type="spellEnd"/>
      <w:r>
        <w:t xml:space="preserve">.  </w:t>
      </w:r>
    </w:p>
    <w:p w14:paraId="18F63F23" w14:textId="77777777" w:rsidR="00FC2365" w:rsidRDefault="00FC2365" w:rsidP="00FC2365">
      <w:pPr>
        <w:pStyle w:val="Odstavecseseznamem"/>
        <w:numPr>
          <w:ilvl w:val="0"/>
          <w:numId w:val="1"/>
        </w:numPr>
      </w:pPr>
      <w:r>
        <w:t>propojení regulace podlahového vytápění, tj. přívod el. energie do rozdělovače podlahového vytápění a propojení prostorových termostatů a servopohonů</w:t>
      </w:r>
    </w:p>
    <w:p w14:paraId="39E0E6A6" w14:textId="77777777" w:rsidR="00FC2365" w:rsidRDefault="00FC2365" w:rsidP="00FC2365"/>
    <w:p w14:paraId="03FD4C58" w14:textId="77777777" w:rsidR="00FC2365" w:rsidRDefault="00FC2365" w:rsidP="00FC2365">
      <w:r>
        <w:t>S pozdravem</w:t>
      </w:r>
    </w:p>
    <w:p w14:paraId="27667DDF" w14:textId="77777777" w:rsidR="00FC2365" w:rsidRDefault="00FC2365" w:rsidP="00FC2365">
      <w:r>
        <w:t>Renata Rudolfová</w:t>
      </w:r>
    </w:p>
    <w:p w14:paraId="2E23D27A" w14:textId="77777777" w:rsidR="002D6FED" w:rsidRDefault="002D6FED"/>
    <w:sectPr w:rsidR="002D6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99C"/>
    <w:multiLevelType w:val="hybridMultilevel"/>
    <w:tmpl w:val="B3D8D6C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93981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365"/>
    <w:rsid w:val="002D6FED"/>
    <w:rsid w:val="00FC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03D6"/>
  <w15:chartTrackingRefBased/>
  <w15:docId w15:val="{FCBCB371-4D6C-4842-AC5C-80979D34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2365"/>
    <w:pPr>
      <w:spacing w:after="0" w:line="360" w:lineRule="auto"/>
      <w:ind w:left="284"/>
      <w:jc w:val="both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2365"/>
    <w:pPr>
      <w:ind w:left="720"/>
    </w:pPr>
  </w:style>
  <w:style w:type="paragraph" w:customStyle="1" w:styleId="Podkapitola">
    <w:name w:val="Podkapitola"/>
    <w:basedOn w:val="Normln"/>
    <w:rsid w:val="00FC2365"/>
    <w:pPr>
      <w:keepNext/>
      <w:spacing w:before="240"/>
      <w:ind w:left="0"/>
      <w:jc w:val="left"/>
    </w:pPr>
    <w:rPr>
      <w:rFonts w:ascii="Arial" w:hAnsi="Arial" w:cs="Arial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Rajniš</dc:creator>
  <cp:keywords/>
  <dc:description/>
  <cp:lastModifiedBy>Luboš Rajniš</cp:lastModifiedBy>
  <cp:revision>1</cp:revision>
  <dcterms:created xsi:type="dcterms:W3CDTF">2022-05-03T11:20:00Z</dcterms:created>
  <dcterms:modified xsi:type="dcterms:W3CDTF">2022-05-03T11:21:00Z</dcterms:modified>
</cp:coreProperties>
</file>